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dxa"/>
        <w:tblCellMar>
          <w:left w:w="0" w:type="dxa"/>
          <w:right w:w="0" w:type="dxa"/>
        </w:tblCellMar>
        <w:tblLook w:val="04A0" w:firstRow="1" w:lastRow="0" w:firstColumn="1" w:lastColumn="0" w:noHBand="0" w:noVBand="1"/>
      </w:tblPr>
      <w:tblGrid>
        <w:gridCol w:w="6895"/>
        <w:gridCol w:w="1938"/>
        <w:gridCol w:w="5"/>
      </w:tblGrid>
      <w:tr w:rsidR="00283E58" w:rsidRPr="00283E58" w14:paraId="2A1DF3D6" w14:textId="77777777">
        <w:tc>
          <w:tcPr>
            <w:tcW w:w="8384" w:type="dxa"/>
            <w:noWrap/>
            <w:hideMark/>
          </w:tcPr>
          <w:tbl>
            <w:tblPr>
              <w:tblW w:w="8384" w:type="dxa"/>
              <w:tblCellMar>
                <w:left w:w="0" w:type="dxa"/>
                <w:right w:w="0" w:type="dxa"/>
              </w:tblCellMar>
              <w:tblLook w:val="04A0" w:firstRow="1" w:lastRow="0" w:firstColumn="1" w:lastColumn="0" w:noHBand="0" w:noVBand="1"/>
            </w:tblPr>
            <w:tblGrid>
              <w:gridCol w:w="8384"/>
            </w:tblGrid>
            <w:tr w:rsidR="00283E58" w:rsidRPr="00283E58" w14:paraId="2E94ED0F" w14:textId="77777777">
              <w:tc>
                <w:tcPr>
                  <w:tcW w:w="0" w:type="auto"/>
                  <w:vAlign w:val="center"/>
                  <w:hideMark/>
                </w:tcPr>
                <w:p w14:paraId="039963C3" w14:textId="77777777" w:rsidR="00283E58" w:rsidRPr="00283E58" w:rsidRDefault="00283E58" w:rsidP="00283E58">
                  <w:pPr>
                    <w:rPr>
                      <w:b/>
                      <w:bCs/>
                    </w:rPr>
                  </w:pPr>
                  <w:r w:rsidRPr="00283E58">
                    <w:rPr>
                      <w:b/>
                      <w:bCs/>
                    </w:rPr>
                    <w:t>CONSEJO.DE.LOS.12 &lt;consejodelos.12.tseyor@gmail.com&gt;</w:t>
                  </w:r>
                </w:p>
              </w:tc>
            </w:tr>
          </w:tbl>
          <w:p w14:paraId="22571B4A" w14:textId="77777777" w:rsidR="00283E58" w:rsidRPr="00283E58" w:rsidRDefault="00283E58" w:rsidP="00283E58"/>
        </w:tc>
        <w:tc>
          <w:tcPr>
            <w:tcW w:w="0" w:type="auto"/>
            <w:noWrap/>
            <w:hideMark/>
          </w:tcPr>
          <w:p w14:paraId="02BE9A43" w14:textId="77777777" w:rsidR="00283E58" w:rsidRPr="00283E58" w:rsidRDefault="00283E58" w:rsidP="00283E58">
            <w:r w:rsidRPr="00283E58">
              <w:t>11:11 (hace 5 minutos)</w:t>
            </w:r>
          </w:p>
        </w:tc>
        <w:tc>
          <w:tcPr>
            <w:tcW w:w="0" w:type="auto"/>
            <w:noWrap/>
            <w:hideMark/>
          </w:tcPr>
          <w:p w14:paraId="6530AE8A" w14:textId="77777777" w:rsidR="00283E58" w:rsidRPr="00283E58" w:rsidRDefault="00283E58" w:rsidP="00283E58"/>
        </w:tc>
        <w:tc>
          <w:tcPr>
            <w:tcW w:w="0" w:type="auto"/>
            <w:gridSpan w:val="0"/>
            <w:vMerge w:val="restart"/>
            <w:noWrap/>
            <w:hideMark/>
          </w:tcPr>
          <w:p w14:paraId="17A4D8CD" w14:textId="77777777" w:rsidR="00283E58" w:rsidRPr="00283E58" w:rsidRDefault="00283E58" w:rsidP="00283E58"/>
        </w:tc>
      </w:tr>
      <w:tr w:rsidR="00283E58" w:rsidRPr="00283E58" w14:paraId="1061F2BA" w14:textId="77777777">
        <w:tc>
          <w:tcPr>
            <w:tcW w:w="0" w:type="auto"/>
            <w:gridSpan w:val="3"/>
            <w:vAlign w:val="center"/>
            <w:hideMark/>
          </w:tcPr>
          <w:tbl>
            <w:tblPr>
              <w:tblW w:w="12629" w:type="dxa"/>
              <w:tblCellMar>
                <w:left w:w="0" w:type="dxa"/>
                <w:right w:w="0" w:type="dxa"/>
              </w:tblCellMar>
              <w:tblLook w:val="04A0" w:firstRow="1" w:lastRow="0" w:firstColumn="1" w:lastColumn="0" w:noHBand="0" w:noVBand="1"/>
            </w:tblPr>
            <w:tblGrid>
              <w:gridCol w:w="12629"/>
            </w:tblGrid>
            <w:tr w:rsidR="00283E58" w:rsidRPr="00283E58" w14:paraId="0353F256" w14:textId="77777777">
              <w:tc>
                <w:tcPr>
                  <w:tcW w:w="0" w:type="auto"/>
                  <w:noWrap/>
                  <w:vAlign w:val="center"/>
                  <w:hideMark/>
                </w:tcPr>
                <w:p w14:paraId="5A201788" w14:textId="77777777" w:rsidR="00283E58" w:rsidRPr="00283E58" w:rsidRDefault="00283E58" w:rsidP="00283E58">
                  <w:r w:rsidRPr="00283E58">
                    <w:t>para MABE252, nepaltseyor13@gmail.com</w:t>
                  </w:r>
                </w:p>
                <w:p w14:paraId="1C339E7D" w14:textId="6E7F24CF" w:rsidR="00283E58" w:rsidRPr="00283E58" w:rsidRDefault="00283E58" w:rsidP="00283E58">
                  <w:r w:rsidRPr="00283E58">
                    <w:drawing>
                      <wp:inline distT="0" distB="0" distL="0" distR="0" wp14:anchorId="7B18DB13" wp14:editId="636D2DB3">
                        <wp:extent cx="8255" cy="8255"/>
                        <wp:effectExtent l="0" t="0" r="0" b="0"/>
                        <wp:docPr id="88547885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tc>
            </w:tr>
          </w:tbl>
          <w:p w14:paraId="46848750" w14:textId="77777777" w:rsidR="00283E58" w:rsidRPr="00283E58" w:rsidRDefault="00283E58" w:rsidP="00283E58"/>
        </w:tc>
        <w:tc>
          <w:tcPr>
            <w:tcW w:w="0" w:type="auto"/>
            <w:gridSpan w:val="0"/>
            <w:vMerge/>
            <w:vAlign w:val="center"/>
            <w:hideMark/>
          </w:tcPr>
          <w:p w14:paraId="6547D923" w14:textId="77777777" w:rsidR="00283E58" w:rsidRPr="00283E58" w:rsidRDefault="00283E58" w:rsidP="00283E58"/>
        </w:tc>
      </w:tr>
    </w:tbl>
    <w:p w14:paraId="18A98956" w14:textId="77777777" w:rsidR="00283E58" w:rsidRPr="00283E58" w:rsidRDefault="00283E58" w:rsidP="00283E58"/>
    <w:p w14:paraId="3B0671D3" w14:textId="77777777" w:rsidR="00283E58" w:rsidRPr="00283E58" w:rsidRDefault="00283E58" w:rsidP="00283E58"/>
    <w:p w14:paraId="01496D5E" w14:textId="77777777" w:rsidR="00283E58" w:rsidRPr="00283E58" w:rsidRDefault="00283E58" w:rsidP="00283E58">
      <w:r w:rsidRPr="00283E58">
        <w:t>Querida hermanita Sutil Comprensión La Pm:</w:t>
      </w:r>
    </w:p>
    <w:p w14:paraId="78F56E16" w14:textId="77777777" w:rsidR="00283E58" w:rsidRPr="00283E58" w:rsidRDefault="00283E58" w:rsidP="00283E58">
      <w:r w:rsidRPr="00283E58">
        <w:t> </w:t>
      </w:r>
    </w:p>
    <w:p w14:paraId="7A8D3202" w14:textId="77777777" w:rsidR="00283E58" w:rsidRPr="00283E58" w:rsidRDefault="00283E58" w:rsidP="00283E58">
      <w:r w:rsidRPr="00283E58">
        <w:t>Hemos recibido tu escrito del 26 de junio pasado. Te informamos que, de acuerdo al Protocolo vigente</w:t>
      </w:r>
      <w:proofErr w:type="gramStart"/>
      <w:r w:rsidRPr="00283E58">
        <w:t>, ,</w:t>
      </w:r>
      <w:proofErr w:type="gramEnd"/>
      <w:r w:rsidRPr="00283E58">
        <w:t xml:space="preserve"> hace falta que conozcas toda la estructura de </w:t>
      </w:r>
      <w:proofErr w:type="spellStart"/>
      <w:r w:rsidRPr="00283E58">
        <w:t>Tseyor</w:t>
      </w:r>
      <w:proofErr w:type="spellEnd"/>
      <w:r w:rsidRPr="00283E58">
        <w:t xml:space="preserve">, como La Universidad </w:t>
      </w:r>
      <w:proofErr w:type="spellStart"/>
      <w:r w:rsidRPr="00283E58">
        <w:t>Tseyor</w:t>
      </w:r>
      <w:proofErr w:type="spellEnd"/>
      <w:r w:rsidRPr="00283E58">
        <w:t xml:space="preserve"> de Granada (entrando, como </w:t>
      </w:r>
      <w:proofErr w:type="gramStart"/>
      <w:r w:rsidRPr="00283E58">
        <w:t>oyente,  a</w:t>
      </w:r>
      <w:proofErr w:type="gramEnd"/>
      <w:r w:rsidRPr="00283E58">
        <w:t xml:space="preserve"> las reuniones de sus diversos Departamentos como Divulgación, Salud y Nutrición, Arte, etc.), la ONG Mundo Armónico de </w:t>
      </w:r>
      <w:proofErr w:type="spellStart"/>
      <w:r w:rsidRPr="00283E58">
        <w:t>Tseyor</w:t>
      </w:r>
      <w:proofErr w:type="spellEnd"/>
      <w:r w:rsidRPr="00283E58">
        <w:t xml:space="preserve">, Comisión de </w:t>
      </w:r>
      <w:proofErr w:type="spellStart"/>
      <w:r w:rsidRPr="00283E58">
        <w:t>Tseyor</w:t>
      </w:r>
      <w:proofErr w:type="spellEnd"/>
      <w:r w:rsidRPr="00283E58">
        <w:t xml:space="preserve">, pertenecer al Pulsar Sanador de </w:t>
      </w:r>
      <w:proofErr w:type="spellStart"/>
      <w:r w:rsidRPr="00283E58">
        <w:t>Tseyor</w:t>
      </w:r>
      <w:proofErr w:type="spellEnd"/>
      <w:r w:rsidRPr="00283E58">
        <w:t xml:space="preserve"> y reuniones de otras Casas y </w:t>
      </w:r>
      <w:proofErr w:type="spellStart"/>
      <w:r w:rsidRPr="00283E58">
        <w:t>Muulasterios</w:t>
      </w:r>
      <w:proofErr w:type="spellEnd"/>
      <w:r w:rsidRPr="00283E58">
        <w:t>. Incluirlo en tu Proyecto de Intenciones por favor y cuando lo tengas completo nos lo mandas.</w:t>
      </w:r>
    </w:p>
    <w:p w14:paraId="15C47163" w14:textId="77777777" w:rsidR="00283E58" w:rsidRPr="00283E58" w:rsidRDefault="00283E58" w:rsidP="00283E58">
      <w:r w:rsidRPr="00283E58">
        <w:t> </w:t>
      </w:r>
    </w:p>
    <w:p w14:paraId="2C3EA3C8" w14:textId="77777777" w:rsidR="00283E58" w:rsidRPr="00283E58" w:rsidRDefault="00283E58" w:rsidP="00283E58">
      <w:r w:rsidRPr="00283E58">
        <w:t xml:space="preserve">Actividades que te comprometes a realizar por tres meses a partir de que tu petición sea ratificada en la Comisión de </w:t>
      </w:r>
      <w:proofErr w:type="spellStart"/>
      <w:r w:rsidRPr="00283E58">
        <w:t>Tseyor</w:t>
      </w:r>
      <w:proofErr w:type="spellEnd"/>
      <w:r w:rsidRPr="00283E58">
        <w:t xml:space="preserve">.  Ser Muul Águila </w:t>
      </w:r>
      <w:proofErr w:type="spellStart"/>
      <w:r w:rsidRPr="00283E58">
        <w:t>Gti</w:t>
      </w:r>
      <w:proofErr w:type="spellEnd"/>
      <w:r w:rsidRPr="00283E58">
        <w:t xml:space="preserve"> de </w:t>
      </w:r>
      <w:proofErr w:type="spellStart"/>
      <w:r w:rsidRPr="00283E58">
        <w:t>Tseyor</w:t>
      </w:r>
      <w:proofErr w:type="spellEnd"/>
      <w:r w:rsidRPr="00283E58">
        <w:t xml:space="preserve"> nos mueve a una mayor participación en </w:t>
      </w:r>
      <w:proofErr w:type="spellStart"/>
      <w:r w:rsidRPr="00283E58">
        <w:t>Tseyor</w:t>
      </w:r>
      <w:proofErr w:type="spellEnd"/>
      <w:r w:rsidRPr="00283E58">
        <w:t xml:space="preserve"> y nos enriquece para prestar un mejor servicio a los autóctonos, al colectivo y a toda la humanidad.</w:t>
      </w:r>
    </w:p>
    <w:p w14:paraId="7A1DE7B3" w14:textId="77777777" w:rsidR="00283E58" w:rsidRPr="00283E58" w:rsidRDefault="00283E58" w:rsidP="00283E58">
      <w:r w:rsidRPr="00283E58">
        <w:t> </w:t>
      </w:r>
    </w:p>
    <w:p w14:paraId="684EB922" w14:textId="77777777" w:rsidR="00283E58" w:rsidRPr="00283E58" w:rsidRDefault="00283E58" w:rsidP="00283E58">
      <w:r w:rsidRPr="00283E58">
        <w:t>En espera de tu Proyecto de Intenciones, te enviamos un cariñoso abrazo y bendiciones.</w:t>
      </w:r>
    </w:p>
    <w:p w14:paraId="2F2137FA" w14:textId="77777777" w:rsidR="00283E58" w:rsidRPr="00283E58" w:rsidRDefault="00283E58" w:rsidP="00283E58"/>
    <w:p w14:paraId="286D3781" w14:textId="77777777" w:rsidR="00283E58" w:rsidRPr="00283E58" w:rsidRDefault="00283E58" w:rsidP="00283E58">
      <w:r w:rsidRPr="00283E58">
        <w:rPr>
          <w:b/>
          <w:bCs/>
          <w:lang w:val="es-ES"/>
        </w:rPr>
        <w:t>Consejo de los Doce </w:t>
      </w:r>
      <w:proofErr w:type="spellStart"/>
      <w:r w:rsidRPr="00283E58">
        <w:rPr>
          <w:b/>
          <w:bCs/>
          <w:lang w:val="es-ES"/>
        </w:rPr>
        <w:t>Tseyor</w:t>
      </w:r>
      <w:proofErr w:type="spellEnd"/>
    </w:p>
    <w:p w14:paraId="00F726DC" w14:textId="77777777" w:rsidR="00283E58" w:rsidRPr="00283E58" w:rsidRDefault="00283E58" w:rsidP="00283E58">
      <w:r w:rsidRPr="00283E58">
        <w:rPr>
          <w:b/>
          <w:bCs/>
          <w:lang w:val="es-ES"/>
        </w:rPr>
        <w:t>Aran Valles Pm, Colorea Copiosamente la Pm, Dadora de Paz Pm, Esfera Musical la Pm, Liceo, Magda La Pm, Nepal, Noventa Pm, Predica Corazón Pm, Siempre Hay, Síntesis la Pm, Vuelve Paloma Vuelve la Pm.</w:t>
      </w:r>
      <w:r w:rsidRPr="00283E58">
        <w:rPr>
          <w:b/>
          <w:bCs/>
        </w:rPr>
        <w:t> </w:t>
      </w:r>
    </w:p>
    <w:p w14:paraId="249A74FB" w14:textId="77777777" w:rsidR="00283E58" w:rsidRPr="00283E58" w:rsidRDefault="00283E58" w:rsidP="00283E58"/>
    <w:p w14:paraId="1F765BF9" w14:textId="77777777" w:rsidR="00283E58" w:rsidRDefault="00283E58"/>
    <w:sectPr w:rsidR="00283E5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E58"/>
    <w:rsid w:val="00283E58"/>
    <w:rsid w:val="00641AA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68559"/>
  <w15:chartTrackingRefBased/>
  <w15:docId w15:val="{372F130F-1A01-4B96-9475-BF6FC5755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83E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83E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83E5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83E5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83E5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83E5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83E5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83E5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83E5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83E5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83E5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83E5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83E5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83E5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83E5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83E5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83E5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83E58"/>
    <w:rPr>
      <w:rFonts w:eastAsiaTheme="majorEastAsia" w:cstheme="majorBidi"/>
      <w:color w:val="272727" w:themeColor="text1" w:themeTint="D8"/>
    </w:rPr>
  </w:style>
  <w:style w:type="paragraph" w:styleId="Ttulo">
    <w:name w:val="Title"/>
    <w:basedOn w:val="Normal"/>
    <w:next w:val="Normal"/>
    <w:link w:val="TtuloCar"/>
    <w:uiPriority w:val="10"/>
    <w:qFormat/>
    <w:rsid w:val="00283E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83E5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83E5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83E5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83E58"/>
    <w:pPr>
      <w:spacing w:before="160"/>
      <w:jc w:val="center"/>
    </w:pPr>
    <w:rPr>
      <w:i/>
      <w:iCs/>
      <w:color w:val="404040" w:themeColor="text1" w:themeTint="BF"/>
    </w:rPr>
  </w:style>
  <w:style w:type="character" w:customStyle="1" w:styleId="CitaCar">
    <w:name w:val="Cita Car"/>
    <w:basedOn w:val="Fuentedeprrafopredeter"/>
    <w:link w:val="Cita"/>
    <w:uiPriority w:val="29"/>
    <w:rsid w:val="00283E58"/>
    <w:rPr>
      <w:i/>
      <w:iCs/>
      <w:color w:val="404040" w:themeColor="text1" w:themeTint="BF"/>
    </w:rPr>
  </w:style>
  <w:style w:type="paragraph" w:styleId="Prrafodelista">
    <w:name w:val="List Paragraph"/>
    <w:basedOn w:val="Normal"/>
    <w:uiPriority w:val="34"/>
    <w:qFormat/>
    <w:rsid w:val="00283E58"/>
    <w:pPr>
      <w:ind w:left="720"/>
      <w:contextualSpacing/>
    </w:pPr>
  </w:style>
  <w:style w:type="character" w:styleId="nfasisintenso">
    <w:name w:val="Intense Emphasis"/>
    <w:basedOn w:val="Fuentedeprrafopredeter"/>
    <w:uiPriority w:val="21"/>
    <w:qFormat/>
    <w:rsid w:val="00283E58"/>
    <w:rPr>
      <w:i/>
      <w:iCs/>
      <w:color w:val="0F4761" w:themeColor="accent1" w:themeShade="BF"/>
    </w:rPr>
  </w:style>
  <w:style w:type="paragraph" w:styleId="Citadestacada">
    <w:name w:val="Intense Quote"/>
    <w:basedOn w:val="Normal"/>
    <w:next w:val="Normal"/>
    <w:link w:val="CitadestacadaCar"/>
    <w:uiPriority w:val="30"/>
    <w:qFormat/>
    <w:rsid w:val="00283E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83E58"/>
    <w:rPr>
      <w:i/>
      <w:iCs/>
      <w:color w:val="0F4761" w:themeColor="accent1" w:themeShade="BF"/>
    </w:rPr>
  </w:style>
  <w:style w:type="character" w:styleId="Referenciaintensa">
    <w:name w:val="Intense Reference"/>
    <w:basedOn w:val="Fuentedeprrafopredeter"/>
    <w:uiPriority w:val="32"/>
    <w:qFormat/>
    <w:rsid w:val="00283E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206</Words>
  <Characters>1137</Characters>
  <Application>Microsoft Office Word</Application>
  <DocSecurity>0</DocSecurity>
  <Lines>9</Lines>
  <Paragraphs>2</Paragraphs>
  <ScaleCrop>false</ScaleCrop>
  <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AránValles Pm</dc:creator>
  <cp:keywords/>
  <dc:description/>
  <cp:lastModifiedBy>AránValles Pm</cp:lastModifiedBy>
  <cp:revision>1</cp:revision>
  <dcterms:created xsi:type="dcterms:W3CDTF">2026-07-10T17:17:00Z</dcterms:created>
  <dcterms:modified xsi:type="dcterms:W3CDTF">2026-07-10T17:20:00Z</dcterms:modified>
</cp:coreProperties>
</file>